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43C" w:rsidRDefault="006D7991" w:rsidP="006D7991">
      <w:pPr>
        <w:spacing w:after="0" w:line="24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6D7991">
        <w:rPr>
          <w:rFonts w:ascii="Times New Roman" w:hAnsi="Times New Roman" w:cs="Times New Roman"/>
          <w:b/>
          <w:sz w:val="24"/>
          <w:szCs w:val="24"/>
        </w:rPr>
        <w:t>Submission from</w:t>
      </w:r>
      <w:r>
        <w:rPr>
          <w:rFonts w:ascii="Times New Roman" w:hAnsi="Times New Roman" w:cs="Times New Roman"/>
          <w:sz w:val="24"/>
          <w:szCs w:val="24"/>
        </w:rPr>
        <w:t>:</w:t>
      </w:r>
      <w:r>
        <w:rPr>
          <w:rFonts w:ascii="Times New Roman" w:hAnsi="Times New Roman" w:cs="Times New Roman"/>
          <w:sz w:val="24"/>
          <w:szCs w:val="24"/>
        </w:rPr>
        <w:tab/>
      </w:r>
      <w:r w:rsidRPr="006D7991">
        <w:rPr>
          <w:rFonts w:ascii="Times New Roman" w:eastAsia="Times New Roman" w:hAnsi="Times New Roman" w:cs="Times New Roman"/>
          <w:color w:val="000000"/>
          <w:sz w:val="24"/>
          <w:szCs w:val="24"/>
        </w:rPr>
        <w:t xml:space="preserve">Jerry G. </w:t>
      </w:r>
      <w:proofErr w:type="spellStart"/>
      <w:r w:rsidRPr="006D7991">
        <w:rPr>
          <w:rFonts w:ascii="Times New Roman" w:eastAsia="Times New Roman" w:hAnsi="Times New Roman" w:cs="Times New Roman"/>
          <w:color w:val="000000"/>
          <w:sz w:val="24"/>
          <w:szCs w:val="24"/>
        </w:rPr>
        <w:t>Vattamala</w:t>
      </w:r>
      <w:proofErr w:type="spellEnd"/>
      <w:r w:rsidRPr="006D7991">
        <w:rPr>
          <w:rFonts w:ascii="Times New Roman" w:eastAsia="Times New Roman" w:hAnsi="Times New Roman" w:cs="Times New Roman"/>
          <w:color w:val="000000"/>
          <w:sz w:val="24"/>
          <w:szCs w:val="24"/>
        </w:rPr>
        <w:t xml:space="preserve">, </w:t>
      </w:r>
      <w:r w:rsidRPr="006D7991">
        <w:rPr>
          <w:rFonts w:ascii="Times New Roman" w:eastAsia="Times New Roman" w:hAnsi="Times New Roman" w:cs="Times New Roman"/>
          <w:color w:val="000000"/>
          <w:sz w:val="24"/>
          <w:szCs w:val="24"/>
        </w:rPr>
        <w:t>Staff Attorney</w:t>
      </w:r>
      <w:r w:rsidRPr="006D7991">
        <w:rPr>
          <w:rFonts w:ascii="Times New Roman" w:eastAsia="Times New Roman" w:hAnsi="Times New Roman" w:cs="Times New Roman"/>
          <w:color w:val="000000"/>
          <w:sz w:val="24"/>
          <w:szCs w:val="24"/>
        </w:rPr>
        <w:t xml:space="preserve">, </w:t>
      </w:r>
      <w:r w:rsidRPr="006D7991">
        <w:rPr>
          <w:rFonts w:ascii="Times New Roman" w:eastAsia="Times New Roman" w:hAnsi="Times New Roman" w:cs="Times New Roman"/>
          <w:color w:val="000000"/>
          <w:sz w:val="24"/>
          <w:szCs w:val="24"/>
        </w:rPr>
        <w:t>AALDEF</w:t>
      </w:r>
      <w:r w:rsidRPr="006D7991">
        <w:rPr>
          <w:rFonts w:ascii="Arial" w:eastAsia="Times New Roman" w:hAnsi="Arial" w:cs="Arial"/>
          <w:color w:val="000000"/>
          <w:sz w:val="24"/>
          <w:szCs w:val="24"/>
        </w:rPr>
        <w:br/>
      </w:r>
    </w:p>
    <w:p w:rsidR="006D7991" w:rsidRDefault="006D7991">
      <w:pPr>
        <w:rPr>
          <w:rFonts w:ascii="Times New Roman" w:hAnsi="Times New Roman" w:cs="Times New Roman"/>
          <w:sz w:val="24"/>
          <w:szCs w:val="24"/>
        </w:rPr>
      </w:pPr>
      <w:bookmarkStart w:id="0" w:name="_GoBack"/>
      <w:bookmarkEnd w:id="0"/>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6D7991" w:rsidRPr="006D7991" w:rsidTr="006D7991">
        <w:trPr>
          <w:tblCellSpacing w:w="0" w:type="dxa"/>
        </w:trPr>
        <w:tc>
          <w:tcPr>
            <w:tcW w:w="0" w:type="auto"/>
            <w:noWrap/>
            <w:hideMark/>
          </w:tcPr>
          <w:p w:rsidR="006D7991" w:rsidRPr="006D7991" w:rsidRDefault="006D7991" w:rsidP="006D7991">
            <w:pPr>
              <w:spacing w:after="0" w:line="240" w:lineRule="auto"/>
              <w:jc w:val="right"/>
              <w:rPr>
                <w:rFonts w:ascii="Times New Roman" w:eastAsia="Times New Roman" w:hAnsi="Times New Roman" w:cs="Times New Roman"/>
                <w:b/>
                <w:bCs/>
                <w:sz w:val="24"/>
                <w:szCs w:val="24"/>
              </w:rPr>
            </w:pPr>
            <w:r w:rsidRPr="006D7991">
              <w:rPr>
                <w:rFonts w:ascii="Times New Roman" w:eastAsia="Times New Roman" w:hAnsi="Times New Roman" w:cs="Times New Roman"/>
                <w:b/>
                <w:bCs/>
                <w:sz w:val="24"/>
                <w:szCs w:val="24"/>
              </w:rPr>
              <w:t xml:space="preserve">Subject: </w:t>
            </w:r>
          </w:p>
        </w:tc>
        <w:tc>
          <w:tcPr>
            <w:tcW w:w="0" w:type="auto"/>
            <w:vAlign w:val="center"/>
            <w:hideMark/>
          </w:tcPr>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w:t>
            </w:r>
            <w:proofErr w:type="spellStart"/>
            <w:r w:rsidRPr="006D7991">
              <w:rPr>
                <w:rFonts w:ascii="Times New Roman" w:eastAsia="Times New Roman" w:hAnsi="Times New Roman" w:cs="Times New Roman"/>
                <w:sz w:val="24"/>
                <w:szCs w:val="24"/>
              </w:rPr>
              <w:t>Latfor</w:t>
            </w:r>
            <w:proofErr w:type="spellEnd"/>
            <w:r w:rsidRPr="006D7991">
              <w:rPr>
                <w:rFonts w:ascii="Times New Roman" w:eastAsia="Times New Roman" w:hAnsi="Times New Roman" w:cs="Times New Roman"/>
                <w:sz w:val="24"/>
                <w:szCs w:val="24"/>
              </w:rPr>
              <w:t>-info] (no subject)</w:t>
            </w:r>
          </w:p>
        </w:tc>
      </w:tr>
      <w:tr w:rsidR="006D7991" w:rsidRPr="006D7991" w:rsidTr="006D7991">
        <w:trPr>
          <w:tblCellSpacing w:w="0" w:type="dxa"/>
        </w:trPr>
        <w:tc>
          <w:tcPr>
            <w:tcW w:w="0" w:type="auto"/>
            <w:noWrap/>
            <w:hideMark/>
          </w:tcPr>
          <w:p w:rsidR="006D7991" w:rsidRPr="006D7991" w:rsidRDefault="006D7991" w:rsidP="006D7991">
            <w:pPr>
              <w:spacing w:after="0" w:line="240" w:lineRule="auto"/>
              <w:jc w:val="right"/>
              <w:rPr>
                <w:rFonts w:ascii="Times New Roman" w:eastAsia="Times New Roman" w:hAnsi="Times New Roman" w:cs="Times New Roman"/>
                <w:b/>
                <w:bCs/>
                <w:sz w:val="24"/>
                <w:szCs w:val="24"/>
              </w:rPr>
            </w:pPr>
            <w:r w:rsidRPr="006D7991">
              <w:rPr>
                <w:rFonts w:ascii="Times New Roman" w:eastAsia="Times New Roman" w:hAnsi="Times New Roman" w:cs="Times New Roman"/>
                <w:b/>
                <w:bCs/>
                <w:sz w:val="24"/>
                <w:szCs w:val="24"/>
              </w:rPr>
              <w:t xml:space="preserve">Date: </w:t>
            </w:r>
          </w:p>
        </w:tc>
        <w:tc>
          <w:tcPr>
            <w:tcW w:w="0" w:type="auto"/>
            <w:vAlign w:val="center"/>
            <w:hideMark/>
          </w:tcPr>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Thu, 16 Feb 2012 17:31:38 -0600</w:t>
            </w:r>
          </w:p>
        </w:tc>
      </w:tr>
      <w:tr w:rsidR="006D7991" w:rsidRPr="006D7991" w:rsidTr="006D7991">
        <w:trPr>
          <w:tblCellSpacing w:w="0" w:type="dxa"/>
        </w:trPr>
        <w:tc>
          <w:tcPr>
            <w:tcW w:w="0" w:type="auto"/>
            <w:noWrap/>
            <w:hideMark/>
          </w:tcPr>
          <w:p w:rsidR="006D7991" w:rsidRPr="006D7991" w:rsidRDefault="006D7991" w:rsidP="006D7991">
            <w:pPr>
              <w:spacing w:after="0" w:line="240" w:lineRule="auto"/>
              <w:jc w:val="right"/>
              <w:rPr>
                <w:rFonts w:ascii="Times New Roman" w:eastAsia="Times New Roman" w:hAnsi="Times New Roman" w:cs="Times New Roman"/>
                <w:b/>
                <w:bCs/>
                <w:sz w:val="24"/>
                <w:szCs w:val="24"/>
              </w:rPr>
            </w:pPr>
            <w:r w:rsidRPr="006D7991">
              <w:rPr>
                <w:rFonts w:ascii="Times New Roman" w:eastAsia="Times New Roman" w:hAnsi="Times New Roman" w:cs="Times New Roman"/>
                <w:b/>
                <w:bCs/>
                <w:sz w:val="24"/>
                <w:szCs w:val="24"/>
              </w:rPr>
              <w:t xml:space="preserve">From: </w:t>
            </w:r>
          </w:p>
        </w:tc>
        <w:tc>
          <w:tcPr>
            <w:tcW w:w="0" w:type="auto"/>
            <w:vAlign w:val="center"/>
            <w:hideMark/>
          </w:tcPr>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 xml:space="preserve">Jerry </w:t>
            </w:r>
            <w:proofErr w:type="spellStart"/>
            <w:r w:rsidRPr="006D7991">
              <w:rPr>
                <w:rFonts w:ascii="Times New Roman" w:eastAsia="Times New Roman" w:hAnsi="Times New Roman" w:cs="Times New Roman"/>
                <w:sz w:val="24"/>
                <w:szCs w:val="24"/>
              </w:rPr>
              <w:t>Vattamala</w:t>
            </w:r>
            <w:proofErr w:type="spellEnd"/>
            <w:r w:rsidRPr="006D7991">
              <w:rPr>
                <w:rFonts w:ascii="Times New Roman" w:eastAsia="Times New Roman" w:hAnsi="Times New Roman" w:cs="Times New Roman"/>
                <w:sz w:val="24"/>
                <w:szCs w:val="24"/>
              </w:rPr>
              <w:t xml:space="preserve"> </w:t>
            </w:r>
            <w:hyperlink r:id="rId5" w:history="1">
              <w:r w:rsidRPr="006D7991">
                <w:rPr>
                  <w:rFonts w:ascii="Times New Roman" w:eastAsia="Times New Roman" w:hAnsi="Times New Roman" w:cs="Times New Roman"/>
                  <w:color w:val="0000FF"/>
                  <w:sz w:val="24"/>
                  <w:szCs w:val="24"/>
                  <w:u w:val="single"/>
                </w:rPr>
                <w:t>&lt;jvattamala@aaldef.org&gt;</w:t>
              </w:r>
            </w:hyperlink>
          </w:p>
        </w:tc>
      </w:tr>
      <w:tr w:rsidR="006D7991" w:rsidRPr="006D7991" w:rsidTr="006D7991">
        <w:trPr>
          <w:tblCellSpacing w:w="0" w:type="dxa"/>
        </w:trPr>
        <w:tc>
          <w:tcPr>
            <w:tcW w:w="0" w:type="auto"/>
            <w:noWrap/>
            <w:hideMark/>
          </w:tcPr>
          <w:p w:rsidR="006D7991" w:rsidRPr="006D7991" w:rsidRDefault="006D7991" w:rsidP="006D7991">
            <w:pPr>
              <w:spacing w:after="0" w:line="240" w:lineRule="auto"/>
              <w:jc w:val="right"/>
              <w:rPr>
                <w:rFonts w:ascii="Times New Roman" w:eastAsia="Times New Roman" w:hAnsi="Times New Roman" w:cs="Times New Roman"/>
                <w:b/>
                <w:bCs/>
                <w:sz w:val="24"/>
                <w:szCs w:val="24"/>
              </w:rPr>
            </w:pPr>
            <w:r w:rsidRPr="006D7991">
              <w:rPr>
                <w:rFonts w:ascii="Times New Roman" w:eastAsia="Times New Roman" w:hAnsi="Times New Roman" w:cs="Times New Roman"/>
                <w:b/>
                <w:bCs/>
                <w:sz w:val="24"/>
                <w:szCs w:val="24"/>
              </w:rPr>
              <w:t xml:space="preserve">To: </w:t>
            </w:r>
          </w:p>
        </w:tc>
        <w:tc>
          <w:tcPr>
            <w:tcW w:w="0" w:type="auto"/>
            <w:vAlign w:val="center"/>
            <w:hideMark/>
          </w:tcPr>
          <w:p w:rsidR="006D7991" w:rsidRPr="006D7991" w:rsidRDefault="006D7991" w:rsidP="006D7991">
            <w:pPr>
              <w:spacing w:after="0" w:line="240" w:lineRule="auto"/>
              <w:rPr>
                <w:rFonts w:ascii="Times New Roman" w:eastAsia="Times New Roman" w:hAnsi="Times New Roman" w:cs="Times New Roman"/>
                <w:sz w:val="24"/>
                <w:szCs w:val="24"/>
              </w:rPr>
            </w:pPr>
            <w:hyperlink r:id="rId6" w:history="1">
              <w:r w:rsidRPr="006D7991">
                <w:rPr>
                  <w:rFonts w:ascii="Times New Roman" w:eastAsia="Times New Roman" w:hAnsi="Times New Roman" w:cs="Times New Roman"/>
                  <w:color w:val="0000FF"/>
                  <w:sz w:val="24"/>
                  <w:szCs w:val="24"/>
                  <w:u w:val="single"/>
                </w:rPr>
                <w:t>info@latfor.state.ny.us</w:t>
              </w:r>
            </w:hyperlink>
            <w:r w:rsidRPr="006D7991">
              <w:rPr>
                <w:rFonts w:ascii="Times New Roman" w:eastAsia="Times New Roman" w:hAnsi="Times New Roman" w:cs="Times New Roman"/>
                <w:sz w:val="24"/>
                <w:szCs w:val="24"/>
              </w:rPr>
              <w:t xml:space="preserve"> </w:t>
            </w:r>
            <w:hyperlink r:id="rId7" w:history="1">
              <w:r w:rsidRPr="006D7991">
                <w:rPr>
                  <w:rFonts w:ascii="Times New Roman" w:eastAsia="Times New Roman" w:hAnsi="Times New Roman" w:cs="Times New Roman"/>
                  <w:color w:val="0000FF"/>
                  <w:sz w:val="24"/>
                  <w:szCs w:val="24"/>
                  <w:u w:val="single"/>
                </w:rPr>
                <w:t>&lt;info@latfor.state.ny.us&gt;</w:t>
              </w:r>
            </w:hyperlink>
          </w:p>
        </w:tc>
      </w:tr>
      <w:tr w:rsidR="006D7991" w:rsidRPr="006D7991" w:rsidTr="006D7991">
        <w:trPr>
          <w:tblCellSpacing w:w="0" w:type="dxa"/>
        </w:trPr>
        <w:tc>
          <w:tcPr>
            <w:tcW w:w="0" w:type="auto"/>
            <w:noWrap/>
            <w:hideMark/>
          </w:tcPr>
          <w:p w:rsidR="006D7991" w:rsidRPr="006D7991" w:rsidRDefault="006D7991" w:rsidP="006D7991">
            <w:pPr>
              <w:spacing w:after="0" w:line="240" w:lineRule="auto"/>
              <w:jc w:val="right"/>
              <w:rPr>
                <w:rFonts w:ascii="Times New Roman" w:eastAsia="Times New Roman" w:hAnsi="Times New Roman" w:cs="Times New Roman"/>
                <w:b/>
                <w:bCs/>
                <w:sz w:val="24"/>
                <w:szCs w:val="24"/>
              </w:rPr>
            </w:pPr>
            <w:r w:rsidRPr="006D7991">
              <w:rPr>
                <w:rFonts w:ascii="Times New Roman" w:eastAsia="Times New Roman" w:hAnsi="Times New Roman" w:cs="Times New Roman"/>
                <w:b/>
                <w:bCs/>
                <w:sz w:val="24"/>
                <w:szCs w:val="24"/>
              </w:rPr>
              <w:t xml:space="preserve">CC: </w:t>
            </w:r>
          </w:p>
        </w:tc>
        <w:tc>
          <w:tcPr>
            <w:tcW w:w="0" w:type="auto"/>
            <w:vAlign w:val="center"/>
            <w:hideMark/>
          </w:tcPr>
          <w:p w:rsidR="006D7991" w:rsidRPr="006D7991" w:rsidRDefault="006D7991" w:rsidP="006D7991">
            <w:pPr>
              <w:spacing w:after="0" w:line="240" w:lineRule="auto"/>
              <w:rPr>
                <w:rFonts w:ascii="Times New Roman" w:eastAsia="Times New Roman" w:hAnsi="Times New Roman" w:cs="Times New Roman"/>
                <w:sz w:val="24"/>
                <w:szCs w:val="24"/>
              </w:rPr>
            </w:pPr>
            <w:proofErr w:type="spellStart"/>
            <w:r w:rsidRPr="006D7991">
              <w:rPr>
                <w:rFonts w:ascii="Times New Roman" w:eastAsia="Times New Roman" w:hAnsi="Times New Roman" w:cs="Times New Roman"/>
                <w:sz w:val="24"/>
                <w:szCs w:val="24"/>
              </w:rPr>
              <w:t>gmagpantay</w:t>
            </w:r>
            <w:proofErr w:type="spellEnd"/>
            <w:r w:rsidRPr="006D7991">
              <w:rPr>
                <w:rFonts w:ascii="Times New Roman" w:eastAsia="Times New Roman" w:hAnsi="Times New Roman" w:cs="Times New Roman"/>
                <w:sz w:val="24"/>
                <w:szCs w:val="24"/>
              </w:rPr>
              <w:t xml:space="preserve"> aaldef.org </w:t>
            </w:r>
            <w:hyperlink r:id="rId8" w:history="1">
              <w:r w:rsidRPr="006D7991">
                <w:rPr>
                  <w:rFonts w:ascii="Times New Roman" w:eastAsia="Times New Roman" w:hAnsi="Times New Roman" w:cs="Times New Roman"/>
                  <w:color w:val="0000FF"/>
                  <w:sz w:val="24"/>
                  <w:szCs w:val="24"/>
                  <w:u w:val="single"/>
                </w:rPr>
                <w:t>&lt;gmagpantay@aaldef.org&gt;</w:t>
              </w:r>
            </w:hyperlink>
            <w:r w:rsidRPr="006D7991">
              <w:rPr>
                <w:rFonts w:ascii="Times New Roman" w:eastAsia="Times New Roman" w:hAnsi="Times New Roman" w:cs="Times New Roman"/>
                <w:sz w:val="24"/>
                <w:szCs w:val="24"/>
              </w:rPr>
              <w:t xml:space="preserve">, </w:t>
            </w:r>
            <w:proofErr w:type="spellStart"/>
            <w:r w:rsidRPr="006D7991">
              <w:rPr>
                <w:rFonts w:ascii="Times New Roman" w:eastAsia="Times New Roman" w:hAnsi="Times New Roman" w:cs="Times New Roman"/>
                <w:sz w:val="24"/>
                <w:szCs w:val="24"/>
              </w:rPr>
              <w:t>mfung</w:t>
            </w:r>
            <w:proofErr w:type="spellEnd"/>
            <w:r w:rsidRPr="006D7991">
              <w:rPr>
                <w:rFonts w:ascii="Times New Roman" w:eastAsia="Times New Roman" w:hAnsi="Times New Roman" w:cs="Times New Roman"/>
                <w:sz w:val="24"/>
                <w:szCs w:val="24"/>
              </w:rPr>
              <w:t xml:space="preserve"> aaldef.org </w:t>
            </w:r>
            <w:hyperlink r:id="rId9" w:history="1">
              <w:r w:rsidRPr="006D7991">
                <w:rPr>
                  <w:rFonts w:ascii="Times New Roman" w:eastAsia="Times New Roman" w:hAnsi="Times New Roman" w:cs="Times New Roman"/>
                  <w:color w:val="0000FF"/>
                  <w:sz w:val="24"/>
                  <w:szCs w:val="24"/>
                  <w:u w:val="single"/>
                </w:rPr>
                <w:t>&lt;mfung@aaldef.org&gt;</w:t>
              </w:r>
            </w:hyperlink>
          </w:p>
        </w:tc>
      </w:tr>
    </w:tbl>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br/>
      </w:r>
      <w:r w:rsidRPr="006D7991">
        <w:rPr>
          <w:rFonts w:ascii="Times New Roman" w:eastAsia="Times New Roman" w:hAnsi="Times New Roman" w:cs="Times New Roman"/>
          <w:sz w:val="24"/>
          <w:szCs w:val="24"/>
        </w:rPr>
        <w:br/>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Please find attached the block equivalency file for AALDEF’s adjustments to LATFOR’s proposed Assembly Districts 40, 25, 26, 24 and 33.  As you know, AALDEF, along with its partners, submitted a complete assembly plan for New York City as part of the Unity Plan, which included four Asian American majority assembly districts.  AALDEF believes that the Unity Plan represents the best district configuration that keeps communities of interest together and should thus, be adopted by LATFOR.  AALDEF is very pleased with LATFOR’s proposed AD49, AD40 and AD25.  However, recognizing that LATFOR will not adopt the complete Unity Plan configuration for their New York State Assembly proposal, AALDEF submits the attached minor adjustments to LATFOR’s proposed AD40, AD25, AD26, AD24 and AD33, which represents the minimum level of alteration to the proposal, which would improve the districts to include more of the Asian American communities of interest in Queens.</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 </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Thank you for considering these proposed adjustments.</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 </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Regards,</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Times New Roman" w:eastAsia="Times New Roman" w:hAnsi="Times New Roman" w:cs="Times New Roman"/>
          <w:sz w:val="24"/>
          <w:szCs w:val="24"/>
        </w:rPr>
        <w:t xml:space="preserve">Jerry </w:t>
      </w:r>
      <w:proofErr w:type="spellStart"/>
      <w:r w:rsidRPr="006D7991">
        <w:rPr>
          <w:rFonts w:ascii="Times New Roman" w:eastAsia="Times New Roman" w:hAnsi="Times New Roman" w:cs="Times New Roman"/>
          <w:sz w:val="24"/>
          <w:szCs w:val="24"/>
        </w:rPr>
        <w:t>Vattamala</w:t>
      </w:r>
      <w:proofErr w:type="spellEnd"/>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Calibri" w:eastAsia="Times New Roman" w:hAnsi="Calibri" w:cs="Calibri"/>
        </w:rPr>
        <w:t> </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Arial" w:eastAsia="Times New Roman" w:hAnsi="Arial" w:cs="Arial"/>
          <w:color w:val="000000"/>
          <w:sz w:val="24"/>
          <w:szCs w:val="24"/>
        </w:rPr>
        <w:t xml:space="preserve">Jerry G. </w:t>
      </w:r>
      <w:proofErr w:type="spellStart"/>
      <w:r w:rsidRPr="006D7991">
        <w:rPr>
          <w:rFonts w:ascii="Arial" w:eastAsia="Times New Roman" w:hAnsi="Arial" w:cs="Arial"/>
          <w:color w:val="000000"/>
          <w:sz w:val="24"/>
          <w:szCs w:val="24"/>
        </w:rPr>
        <w:t>Vattamala</w:t>
      </w:r>
      <w:proofErr w:type="spellEnd"/>
      <w:r w:rsidRPr="006D7991">
        <w:rPr>
          <w:rFonts w:ascii="Arial" w:eastAsia="Times New Roman" w:hAnsi="Arial" w:cs="Arial"/>
          <w:color w:val="000000"/>
          <w:sz w:val="24"/>
          <w:szCs w:val="24"/>
        </w:rPr>
        <w:br/>
        <w:t>Staff Attorney</w:t>
      </w:r>
    </w:p>
    <w:p w:rsidR="006D7991" w:rsidRPr="006D7991" w:rsidRDefault="006D7991" w:rsidP="006D7991">
      <w:pPr>
        <w:spacing w:after="0" w:line="240" w:lineRule="auto"/>
        <w:rPr>
          <w:rFonts w:ascii="Times New Roman" w:eastAsia="Times New Roman" w:hAnsi="Times New Roman" w:cs="Times New Roman"/>
          <w:sz w:val="24"/>
          <w:szCs w:val="24"/>
        </w:rPr>
      </w:pPr>
      <w:r w:rsidRPr="006D7991">
        <w:rPr>
          <w:rFonts w:ascii="Arial" w:eastAsia="Times New Roman" w:hAnsi="Arial" w:cs="Arial"/>
          <w:color w:val="000000"/>
          <w:sz w:val="24"/>
          <w:szCs w:val="24"/>
        </w:rPr>
        <w:t>AALDEF</w:t>
      </w:r>
      <w:r w:rsidRPr="006D7991">
        <w:rPr>
          <w:rFonts w:ascii="Arial" w:eastAsia="Times New Roman" w:hAnsi="Arial" w:cs="Arial"/>
          <w:color w:val="000000"/>
          <w:sz w:val="24"/>
          <w:szCs w:val="24"/>
        </w:rPr>
        <w:br/>
      </w:r>
      <w:hyperlink r:id="rId10" w:history="1">
        <w:r w:rsidRPr="006D7991">
          <w:rPr>
            <w:rFonts w:ascii="Arial" w:eastAsia="Times New Roman" w:hAnsi="Arial" w:cs="Arial"/>
            <w:color w:val="0000FF"/>
            <w:sz w:val="24"/>
            <w:szCs w:val="24"/>
            <w:u w:val="single"/>
          </w:rPr>
          <w:t>jvattamala@aaldef.org</w:t>
        </w:r>
      </w:hyperlink>
      <w:r w:rsidRPr="006D7991">
        <w:rPr>
          <w:rFonts w:ascii="Arial" w:eastAsia="Times New Roman" w:hAnsi="Arial" w:cs="Arial"/>
          <w:color w:val="000000"/>
          <w:sz w:val="24"/>
          <w:szCs w:val="24"/>
        </w:rPr>
        <w:t> </w:t>
      </w:r>
    </w:p>
    <w:p w:rsidR="006D7991" w:rsidRPr="006D7991" w:rsidRDefault="006D7991" w:rsidP="006D7991">
      <w:pPr>
        <w:spacing w:after="0" w:line="240" w:lineRule="auto"/>
        <w:rPr>
          <w:rFonts w:ascii="Times New Roman" w:eastAsia="Times New Roman" w:hAnsi="Times New Roman" w:cs="Times New Roman"/>
          <w:sz w:val="24"/>
          <w:szCs w:val="24"/>
        </w:rPr>
      </w:pPr>
      <w:proofErr w:type="spellStart"/>
      <w:proofErr w:type="gramStart"/>
      <w:r w:rsidRPr="006D7991">
        <w:rPr>
          <w:rFonts w:ascii="Arial" w:eastAsia="Times New Roman" w:hAnsi="Arial" w:cs="Arial"/>
          <w:color w:val="000000"/>
          <w:sz w:val="24"/>
          <w:szCs w:val="24"/>
        </w:rPr>
        <w:t>tel</w:t>
      </w:r>
      <w:proofErr w:type="spellEnd"/>
      <w:proofErr w:type="gramEnd"/>
      <w:r w:rsidRPr="006D7991">
        <w:rPr>
          <w:rFonts w:ascii="Arial" w:eastAsia="Times New Roman" w:hAnsi="Arial" w:cs="Arial"/>
          <w:color w:val="000000"/>
          <w:sz w:val="24"/>
          <w:szCs w:val="24"/>
        </w:rPr>
        <w:t xml:space="preserve">: 212.966.5932 x 209  </w:t>
      </w:r>
    </w:p>
    <w:p w:rsidR="006D7991" w:rsidRPr="006D7991" w:rsidRDefault="006D7991" w:rsidP="006D7991">
      <w:pPr>
        <w:spacing w:after="0" w:line="240" w:lineRule="auto"/>
        <w:rPr>
          <w:rFonts w:ascii="Times New Roman" w:eastAsia="Times New Roman" w:hAnsi="Times New Roman" w:cs="Times New Roman"/>
          <w:sz w:val="24"/>
          <w:szCs w:val="24"/>
        </w:rPr>
      </w:pPr>
      <w:proofErr w:type="gramStart"/>
      <w:r w:rsidRPr="006D7991">
        <w:rPr>
          <w:rFonts w:ascii="Arial" w:eastAsia="Times New Roman" w:hAnsi="Arial" w:cs="Arial"/>
          <w:color w:val="000000"/>
          <w:sz w:val="24"/>
          <w:szCs w:val="24"/>
        </w:rPr>
        <w:t>fax</w:t>
      </w:r>
      <w:proofErr w:type="gramEnd"/>
      <w:r w:rsidRPr="006D7991">
        <w:rPr>
          <w:rFonts w:ascii="Arial" w:eastAsia="Times New Roman" w:hAnsi="Arial" w:cs="Arial"/>
          <w:color w:val="000000"/>
          <w:sz w:val="24"/>
          <w:szCs w:val="24"/>
        </w:rPr>
        <w:t>: 212.966.4303  </w:t>
      </w:r>
      <w:hyperlink r:id="rId11" w:tgtFrame="_blank" w:history="1">
        <w:r w:rsidRPr="006D7991">
          <w:rPr>
            <w:rFonts w:ascii="Arial" w:eastAsia="Times New Roman" w:hAnsi="Arial" w:cs="Arial"/>
            <w:color w:val="0000FF"/>
            <w:sz w:val="24"/>
            <w:szCs w:val="24"/>
            <w:u w:val="single"/>
          </w:rPr>
          <w:t>www.aaldef.org</w:t>
        </w:r>
      </w:hyperlink>
    </w:p>
    <w:p w:rsidR="006D7991" w:rsidRPr="006D7991" w:rsidRDefault="006D7991">
      <w:pPr>
        <w:rPr>
          <w:rFonts w:ascii="Times New Roman" w:hAnsi="Times New Roman" w:cs="Times New Roman"/>
          <w:sz w:val="24"/>
          <w:szCs w:val="24"/>
        </w:rPr>
      </w:pPr>
    </w:p>
    <w:sectPr w:rsidR="006D7991" w:rsidRPr="006D7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991"/>
    <w:rsid w:val="006D7991"/>
    <w:rsid w:val="00DC6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3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gpantay@aalde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latfor.state.ny.u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11" Type="http://schemas.openxmlformats.org/officeDocument/2006/relationships/hyperlink" Target="http://www.aaldef.org" TargetMode="External"/><Relationship Id="rId5" Type="http://schemas.openxmlformats.org/officeDocument/2006/relationships/hyperlink" Target="mailto:jvattamala@aaldef.org" TargetMode="External"/><Relationship Id="rId10" Type="http://schemas.openxmlformats.org/officeDocument/2006/relationships/hyperlink" Target="mailto:jvattamala@aaldef.org" TargetMode="External"/><Relationship Id="rId4" Type="http://schemas.openxmlformats.org/officeDocument/2006/relationships/webSettings" Target="webSettings.xml"/><Relationship Id="rId9" Type="http://schemas.openxmlformats.org/officeDocument/2006/relationships/hyperlink" Target="mailto:mfung@aalde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1</cp:revision>
  <dcterms:created xsi:type="dcterms:W3CDTF">2012-03-14T20:15:00Z</dcterms:created>
  <dcterms:modified xsi:type="dcterms:W3CDTF">2012-03-14T20:17:00Z</dcterms:modified>
</cp:coreProperties>
</file>